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8F3E26" w:rsidP="00CC3CDA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DC2" w:rsidRPr="008E2DC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43E6" w:rsidRPr="00DF2DC5" w:rsidRDefault="001A43E6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8F3E26">
                    <w:t>27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8F3E26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8F3E26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1A43E6" w:rsidRDefault="001A43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E2D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E2DC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43E6" w:rsidRPr="00C94464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43E6" w:rsidRPr="00C94464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A43E6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43E6" w:rsidRPr="006A2B05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A43E6" w:rsidRPr="00C94464" w:rsidRDefault="008F3E2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1A43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A43E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1A43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43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A43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43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7425F3">
        <w:rPr>
          <w:sz w:val="22"/>
          <w:szCs w:val="22"/>
        </w:rPr>
        <w:t>4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7425F3">
        <w:rPr>
          <w:bCs/>
          <w:sz w:val="24"/>
          <w:szCs w:val="24"/>
        </w:rPr>
        <w:t>4</w:t>
      </w:r>
      <w:r w:rsidRPr="00073150">
        <w:rPr>
          <w:bCs/>
          <w:sz w:val="24"/>
          <w:szCs w:val="24"/>
        </w:rPr>
        <w:t>.0</w:t>
      </w:r>
      <w:r w:rsidR="007425F3">
        <w:rPr>
          <w:bCs/>
          <w:sz w:val="24"/>
          <w:szCs w:val="24"/>
        </w:rPr>
        <w:t>5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F3E26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F3E2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F3E2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CC3CDA">
        <w:rPr>
          <w:sz w:val="24"/>
          <w:szCs w:val="24"/>
        </w:rPr>
        <w:t>2023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F3E26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1A43E6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F3E26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A43E6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C25C51">
        <w:rPr>
          <w:sz w:val="28"/>
          <w:szCs w:val="28"/>
        </w:rPr>
        <w:t>О.В Сергиенко</w:t>
      </w:r>
      <w:r w:rsidR="00C25C51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7425F3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7425F3">
              <w:rPr>
                <w:sz w:val="24"/>
                <w:szCs w:val="24"/>
              </w:rPr>
              <w:t>4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C312D3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C312D3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8F3E26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8F3E26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C7B0F">
        <w:rPr>
          <w:sz w:val="24"/>
          <w:szCs w:val="24"/>
          <w:lang w:eastAsia="en-US"/>
        </w:rPr>
        <w:t>2</w:t>
      </w:r>
      <w:r w:rsidR="008F3E26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AC7B0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8F3E26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F3E26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7425F3">
        <w:rPr>
          <w:rFonts w:ascii="Times New Roman" w:hAnsi="Times New Roman"/>
          <w:b/>
          <w:sz w:val="24"/>
          <w:szCs w:val="24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7F7606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F7606">
              <w:rPr>
                <w:b/>
                <w:color w:val="000000"/>
                <w:sz w:val="22"/>
                <w:szCs w:val="22"/>
              </w:rPr>
              <w:t>ПК-</w:t>
            </w:r>
            <w:r w:rsidR="007425F3" w:rsidRPr="007F7606">
              <w:rPr>
                <w:b/>
                <w:color w:val="000000"/>
                <w:sz w:val="22"/>
                <w:szCs w:val="22"/>
              </w:rPr>
              <w:t>4</w:t>
            </w:r>
            <w:r w:rsidRPr="007F7606">
              <w:rPr>
                <w:sz w:val="22"/>
                <w:szCs w:val="22"/>
              </w:rPr>
              <w:t xml:space="preserve"> </w:t>
            </w:r>
            <w:proofErr w:type="gramStart"/>
            <w:r w:rsidR="007425F3" w:rsidRPr="007F7606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7425F3" w:rsidRPr="007F7606">
              <w:rPr>
                <w:color w:val="000000"/>
                <w:sz w:val="22"/>
                <w:szCs w:val="22"/>
              </w:rPr>
              <w:t xml:space="preserve"> к анализу, обоснованию и выбору решения</w:t>
            </w:r>
            <w:r w:rsidRPr="007F7606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7425F3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7425F3" w:rsidP="00FE2F09">
            <w:pPr>
              <w:jc w:val="both"/>
              <w:rPr>
                <w:sz w:val="22"/>
                <w:szCs w:val="22"/>
              </w:rPr>
            </w:pPr>
            <w:r w:rsidRPr="007425F3">
              <w:rPr>
                <w:sz w:val="22"/>
                <w:szCs w:val="22"/>
              </w:rPr>
              <w:t>знать теорию межличностной и групповой коммуникации в деловом взаимодействии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7F7606" w:rsidRDefault="007425F3" w:rsidP="007425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знать теорию конфликтов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9041B">
              <w:rPr>
                <w:sz w:val="22"/>
                <w:szCs w:val="22"/>
              </w:rPr>
              <w:t xml:space="preserve">нать методы сбора, анализа, систематизации, хранения и поддержания в актуальном состоянии информации </w:t>
            </w:r>
            <w:proofErr w:type="spellStart"/>
            <w:proofErr w:type="gramStart"/>
            <w:r w:rsidRPr="00D9041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2809EB" w:rsidRDefault="00591354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9041B" w:rsidRPr="00D9041B">
              <w:rPr>
                <w:sz w:val="22"/>
                <w:szCs w:val="22"/>
              </w:rPr>
              <w:t xml:space="preserve">нать информационные технологии (программное обеспечение), применяемые в организации, в объеме, необходимом для целей </w:t>
            </w:r>
            <w:proofErr w:type="spellStart"/>
            <w:proofErr w:type="gramStart"/>
            <w:r w:rsidR="00D9041B" w:rsidRPr="00D9041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планировать, организовывать и проводить встречи и обсуждения с заинтересованными сторонами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использовать техники эффективных коммуникаций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 xml:space="preserve">уметь применять информационные технологии в объеме, необходимом для целей </w:t>
            </w:r>
            <w:proofErr w:type="spellStart"/>
            <w:proofErr w:type="gramStart"/>
            <w:r w:rsidRPr="00D9041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выбора решения для реализации в составе группы экспертов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 xml:space="preserve">владеть навыками оценки эффективности каждого варианта решения как соотношения между ожидаемым уровнем использования ресурсов и </w:t>
            </w:r>
            <w:r w:rsidRPr="00D9041B">
              <w:rPr>
                <w:sz w:val="22"/>
                <w:szCs w:val="22"/>
              </w:rPr>
              <w:lastRenderedPageBreak/>
              <w:t>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7425F3">
              <w:rPr>
                <w:sz w:val="22"/>
                <w:szCs w:val="22"/>
              </w:rPr>
              <w:t>4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E54D4">
        <w:rPr>
          <w:sz w:val="22"/>
          <w:szCs w:val="22"/>
        </w:rPr>
        <w:t>4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D4771">
        <w:rPr>
          <w:b/>
          <w:sz w:val="24"/>
          <w:szCs w:val="24"/>
        </w:rPr>
        <w:t>4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E2290E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E229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E229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D4771" w:rsidRPr="00E2290E" w:rsidRDefault="00E2290E" w:rsidP="00E2290E">
            <w:pPr>
              <w:pStyle w:val="a4"/>
              <w:ind w:right="15"/>
              <w:jc w:val="both"/>
              <w:rPr>
                <w:rFonts w:ascii="YS Text" w:hAnsi="YS Text"/>
                <w:color w:val="000000"/>
              </w:rPr>
            </w:pPr>
            <w:r w:rsidRPr="00E2290E">
              <w:rPr>
                <w:rFonts w:ascii="Times New Roman" w:hAnsi="Times New Roman"/>
                <w:b/>
                <w:color w:val="000000"/>
              </w:rPr>
              <w:t xml:space="preserve">1. </w:t>
            </w:r>
            <w:proofErr w:type="gramStart"/>
            <w:r w:rsidR="00ED4771" w:rsidRPr="00E2290E">
              <w:rPr>
                <w:rFonts w:ascii="Times New Roman" w:hAnsi="Times New Roman"/>
                <w:b/>
                <w:color w:val="000000"/>
              </w:rPr>
              <w:t>Рассмотреть организационные основы предприятия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ED4771" w:rsidRPr="00E2290E">
              <w:rPr>
                <w:rFonts w:ascii="YS Text" w:hAnsi="YS Text"/>
                <w:color w:val="000000"/>
              </w:rPr>
              <w:t>охарактеризовать сферу экономической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ознакомиться со структурой хозяйственной деятельности, описать виды продукции, товаров (работ, услуг), провести анализа номенклатуры, ассортимента продукции, товаров (работ, услуг), рассмотреть нормативные правовое документы, регламентирующие учет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сформировать на основе годовой (финансовой) отчетности показатели деятельности организации, осуществить аналитический обзор работы организации за три отчетных года.</w:t>
            </w:r>
            <w:proofErr w:type="gramEnd"/>
          </w:p>
          <w:p w:rsidR="00ED4771" w:rsidRPr="00E2290E" w:rsidRDefault="00E2290E" w:rsidP="00ED4771">
            <w:pPr>
              <w:pStyle w:val="a4"/>
              <w:ind w:right="15"/>
              <w:jc w:val="both"/>
              <w:rPr>
                <w:rFonts w:ascii="Times New Roman" w:hAnsi="Times New Roman"/>
              </w:rPr>
            </w:pPr>
            <w:r w:rsidRPr="00E2290E">
              <w:rPr>
                <w:rFonts w:ascii="Times New Roman" w:hAnsi="Times New Roman"/>
                <w:b/>
                <w:iCs/>
                <w:color w:val="000000"/>
              </w:rPr>
              <w:t xml:space="preserve">2. </w:t>
            </w:r>
            <w:r w:rsidR="00ED4771" w:rsidRPr="00E2290E">
              <w:rPr>
                <w:rFonts w:ascii="Times New Roman" w:hAnsi="Times New Roman"/>
                <w:b/>
                <w:iCs/>
                <w:color w:val="000000"/>
              </w:rPr>
              <w:t>Описать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 xml:space="preserve"> систему управления в организации</w:t>
            </w:r>
            <w:r w:rsidR="00ED4771"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рассмотреть структуру управления организацией </w:t>
            </w:r>
            <w:r w:rsidR="00ED4771" w:rsidRPr="00E2290E">
              <w:rPr>
                <w:rFonts w:ascii="Times New Roman" w:hAnsi="Times New Roman"/>
                <w:color w:val="000000"/>
              </w:rPr>
              <w:t>и определить ее тип, соответствие организационному устройству: провести анализ линейных и функциональных связей, представить форму существующей структуры управления;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охарактеризовать механизм регламентирования функций управления, </w:t>
            </w:r>
            <w:r w:rsidR="00ED4771" w:rsidRPr="00E2290E">
              <w:rPr>
                <w:rFonts w:ascii="Times New Roman" w:hAnsi="Times New Roman"/>
                <w:color w:val="000000"/>
              </w:rPr>
              <w:t>исследовать до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определить направления хозяйственного механизма и методов управления: </w:t>
            </w:r>
            <w:r w:rsidR="00ED4771" w:rsidRPr="00E2290E">
              <w:rPr>
                <w:rFonts w:ascii="Times New Roman" w:hAnsi="Times New Roman"/>
                <w:color w:val="000000"/>
              </w:rPr>
              <w:t>изучить организационно-экономические нормативы (правила внутреннего трудового распорядка, положение об оплате труда и т. д.), рабочие планы по периодам работ, порядок проведения планерок, деловых совещаний; порядок заключения и ис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 xml:space="preserve">полнения конкретных договоров, рассмотреть ситуации и критически оценить аспекты организаторской деятельности отдельных руководителей с точки зрения применения социально-психологических методов управления, определить их стиль </w:t>
            </w:r>
            <w:r w:rsidR="00ED4771" w:rsidRPr="00E2290E">
              <w:rPr>
                <w:rFonts w:ascii="Times New Roman" w:hAnsi="Times New Roman"/>
                <w:color w:val="000000"/>
              </w:rPr>
              <w:lastRenderedPageBreak/>
              <w:t>управления, ознакомиться с материальными и общественными условиями труда (условия труда и быта, психологический климат в трудовых коллективах, социальная преемственность, соревновательное т. д.), социальное планирование;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 xml:space="preserve">рассмотреть технологию управления: изучить организацию оперативного управления и информационного обеспечения и информационных технологий процесса управления, показать процесс принятия управленческих решений, организацию </w:t>
            </w:r>
            <w:proofErr w:type="gramStart"/>
            <w:r w:rsidR="00ED4771" w:rsidRPr="00E2290E">
              <w:rPr>
                <w:rFonts w:ascii="Times New Roman" w:hAnsi="Times New Roman"/>
                <w:color w:val="000000"/>
              </w:rPr>
              <w:t>контроля выполнения регулирования хода работ</w:t>
            </w:r>
            <w:proofErr w:type="gramEnd"/>
            <w:r w:rsidR="00ED4771" w:rsidRPr="00E2290E">
              <w:rPr>
                <w:rFonts w:ascii="Times New Roman" w:hAnsi="Times New Roman"/>
                <w:color w:val="000000"/>
              </w:rPr>
              <w:t xml:space="preserve"> в организации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>;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 xml:space="preserve">разработка проектных решений по совершенствованию системы управления для </w:t>
            </w:r>
            <w:proofErr w:type="spellStart"/>
            <w:r w:rsidR="00ED4771" w:rsidRPr="00E2290E">
              <w:rPr>
                <w:rFonts w:ascii="Times New Roman" w:hAnsi="Times New Roman"/>
                <w:color w:val="000000"/>
              </w:rPr>
              <w:t>бизнес-анализа</w:t>
            </w:r>
            <w:proofErr w:type="spellEnd"/>
            <w:r w:rsidR="00ED4771" w:rsidRPr="00E2290E">
              <w:rPr>
                <w:rFonts w:ascii="Times New Roman" w:hAnsi="Times New Roman"/>
                <w:color w:val="000000"/>
              </w:rPr>
              <w:t xml:space="preserve"> организации.</w:t>
            </w:r>
          </w:p>
          <w:p w:rsidR="00B10030" w:rsidRPr="0053533A" w:rsidRDefault="00E2290E" w:rsidP="00E2290E">
            <w:pPr>
              <w:pStyle w:val="a4"/>
              <w:ind w:right="15"/>
              <w:jc w:val="both"/>
            </w:pPr>
            <w:r w:rsidRPr="00E2290E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="00ED4771" w:rsidRPr="00E2290E">
              <w:rPr>
                <w:rFonts w:ascii="Times New Roman" w:hAnsi="Times New Roman"/>
                <w:b/>
              </w:rPr>
              <w:t>Оценка среды организации</w:t>
            </w:r>
            <w:r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оценки макросреды: конкуренты, потребители, поставщики сырья, комплектующих, материалов, инфраструктура региона, обеспечивающая условия ведения бизнеса (SWOT анализ, PEST метод);</w:t>
            </w:r>
            <w:r w:rsidRPr="00E229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анализ микросреды организации: оценка изменения ресурсного потенциала: основные средства, сырье и материалы, денежные средства, трудовые ресурсы;</w:t>
            </w:r>
            <w:proofErr w:type="gramEnd"/>
            <w:r w:rsidR="00ED4771" w:rsidRPr="00E2290E">
              <w:rPr>
                <w:rFonts w:ascii="Times New Roman" w:hAnsi="Times New Roman"/>
                <w:color w:val="000000"/>
              </w:rPr>
              <w:t xml:space="preserve"> проведение факторного анализа: увеличения объема производства товаров (услуг), повышения показателей отдачи ресурсов имущественного комплекса, повышения производительности труда, увеличения прибыли и рентабельности по сравнению с базисным периодом</w:t>
            </w:r>
            <w:r w:rsidRPr="00E2290E">
              <w:rPr>
                <w:rFonts w:ascii="Times New Roman" w:hAnsi="Times New Roman"/>
                <w:color w:val="000000"/>
              </w:rPr>
              <w:t xml:space="preserve">; </w:t>
            </w:r>
            <w:r w:rsidR="00ED4771" w:rsidRPr="00E2290E">
              <w:rPr>
                <w:rFonts w:ascii="Times New Roman" w:hAnsi="Times New Roman"/>
                <w:color w:val="000000"/>
              </w:rPr>
              <w:t>определение мероприятий по повышению эффективности экономической деятельности организации для разработки перспективных бизнес-процессов.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0E" w:rsidRPr="007F7606" w:rsidRDefault="00D6603A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3533A"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53533A"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2290E"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</w:t>
            </w:r>
          </w:p>
          <w:p w:rsidR="00E562FD" w:rsidRPr="007F7606" w:rsidRDefault="00E2290E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описанию </w:t>
            </w:r>
            <w:r w:rsidRPr="007F760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бизнес-процессов в </w:t>
            </w:r>
            <w:r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</w:t>
      </w:r>
      <w:r w:rsidRPr="00081ABC">
        <w:rPr>
          <w:b/>
          <w:sz w:val="16"/>
          <w:szCs w:val="16"/>
        </w:rPr>
        <w:lastRenderedPageBreak/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290E">
        <w:rPr>
          <w:b/>
          <w:sz w:val="16"/>
          <w:szCs w:val="16"/>
        </w:rPr>
        <w:t>4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E2290E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2290E">
        <w:rPr>
          <w:sz w:val="22"/>
          <w:szCs w:val="22"/>
        </w:rPr>
        <w:t>4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 xml:space="preserve">, заключаемый между организацией, </w:t>
      </w:r>
      <w:r w:rsidRPr="00977D79">
        <w:rPr>
          <w:color w:val="000000"/>
          <w:sz w:val="24"/>
          <w:szCs w:val="24"/>
        </w:rPr>
        <w:lastRenderedPageBreak/>
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2290E" w:rsidRPr="0087410B" w:rsidRDefault="00E2290E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И. И. Елисеева [и др.] ; под редакцией И. И. Елисеевой. — 2-е изд.,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444 с. — (Высшее образование). — ISBN 978-5-534-14822-0. — Текст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723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E2290E" w:rsidRPr="00E2290E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2290E">
        <w:rPr>
          <w:iCs/>
          <w:color w:val="000000"/>
          <w:sz w:val="24"/>
          <w:szCs w:val="24"/>
          <w:shd w:val="clear" w:color="auto" w:fill="FFFFFF"/>
        </w:rPr>
        <w:t>Громов, А. И.</w:t>
      </w:r>
      <w:r w:rsidRPr="00E2290E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2290E">
        <w:rPr>
          <w:color w:val="000000"/>
          <w:sz w:val="24"/>
          <w:szCs w:val="24"/>
          <w:shd w:val="clear" w:color="auto" w:fill="FFFFFF"/>
        </w:rPr>
        <w:t> Управление бизнес-процессами: современные методы</w:t>
      </w:r>
      <w:proofErr w:type="gramStart"/>
      <w:r w:rsidRPr="00E2290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2290E">
        <w:rPr>
          <w:color w:val="000000"/>
          <w:sz w:val="24"/>
          <w:szCs w:val="24"/>
          <w:shd w:val="clear" w:color="auto" w:fill="FFFFFF"/>
        </w:rPr>
        <w:t xml:space="preserve"> монография / А. И. Громов, А. </w:t>
      </w:r>
      <w:proofErr w:type="spellStart"/>
      <w:r w:rsidRPr="00E2290E">
        <w:rPr>
          <w:color w:val="000000"/>
          <w:sz w:val="24"/>
          <w:szCs w:val="24"/>
          <w:shd w:val="clear" w:color="auto" w:fill="FFFFFF"/>
        </w:rPr>
        <w:t>Фляйшман</w:t>
      </w:r>
      <w:proofErr w:type="spellEnd"/>
      <w:r w:rsidRPr="00E2290E">
        <w:rPr>
          <w:color w:val="000000"/>
          <w:sz w:val="24"/>
          <w:szCs w:val="24"/>
          <w:shd w:val="clear" w:color="auto" w:fill="FFFFFF"/>
        </w:rPr>
        <w:t>, В. Шмидт ; под редакцией А. И. Громова. — Москва</w:t>
      </w:r>
      <w:proofErr w:type="gramStart"/>
      <w:r w:rsidRPr="00E2290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2290E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2290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2290E">
        <w:rPr>
          <w:color w:val="000000"/>
          <w:sz w:val="24"/>
          <w:szCs w:val="24"/>
          <w:shd w:val="clear" w:color="auto" w:fill="FFFFFF"/>
        </w:rPr>
        <w:t>, 2021. — 367 с. — (Актуальные монографии). — ISBN 978-5-534-03094-5. — Текст</w:t>
      </w:r>
      <w:proofErr w:type="gramStart"/>
      <w:r w:rsidRPr="00E2290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290E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2290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2290E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https://urait.ru/bcode/469128   </w:t>
        </w:r>
      </w:hyperlink>
      <w:r w:rsidRPr="00E2290E">
        <w:rPr>
          <w:color w:val="000000"/>
          <w:sz w:val="24"/>
          <w:szCs w:val="24"/>
          <w:shd w:val="clear" w:color="auto" w:fill="FFFFFF"/>
        </w:rPr>
        <w:t> </w:t>
      </w:r>
    </w:p>
    <w:p w:rsidR="00E2290E" w:rsidRPr="00F47D52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2290E" w:rsidRPr="006931F1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А. Сергеев. — 4-е изд.,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483 с. — (Высшее образование). — ISBN 978-5-534-13182-6. — Текст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723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6931F1">
        <w:rPr>
          <w:iCs/>
          <w:color w:val="000000"/>
          <w:sz w:val="24"/>
          <w:szCs w:val="24"/>
          <w:shd w:val="clear" w:color="auto" w:fill="FFFFFF"/>
        </w:rPr>
        <w:t>Стегний</w:t>
      </w:r>
      <w:proofErr w:type="spellEnd"/>
      <w:r w:rsidRPr="006931F1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учебник для вузов / В. Н. 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Стегний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>, Г. А. Тимофеева. — Москва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>, 2021. — 210 с. — (Высшее образование). — ISBN 978-5-534-14403-1. — Текст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https://urait.ru/bcode/477537  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D302B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7239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7239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</w:t>
      </w:r>
      <w:r w:rsidR="009D759B">
        <w:rPr>
          <w:color w:val="FF0000"/>
        </w:rPr>
        <w:t xml:space="preserve"> г. Омск, согласие не требуется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D759B">
        <w:rPr>
          <w:b/>
          <w:color w:val="000000"/>
          <w:u w:val="single"/>
        </w:rPr>
        <w:t xml:space="preserve"> </w:t>
      </w:r>
      <w:proofErr w:type="spellStart"/>
      <w:r w:rsidR="009D759B">
        <w:rPr>
          <w:b/>
          <w:color w:val="000000"/>
          <w:u w:val="single"/>
        </w:rPr>
        <w:t>Еремеева</w:t>
      </w:r>
      <w:proofErr w:type="spellEnd"/>
      <w:r w:rsidR="009D759B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D759B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 w:rsidRPr="00A27B4F">
        <w:rPr>
          <w:color w:val="000000"/>
        </w:rPr>
        <w:lastRenderedPageBreak/>
        <w:t>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организационные основы предприятия</w:t>
            </w:r>
            <w:r w:rsidRPr="00E87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Описать</w:t>
            </w: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систему управления в организации</w:t>
            </w: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Провести оценку среды организации 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A77E42" w:rsidRPr="003E0FF2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767A2F">
              <w:rPr>
                <w:rFonts w:ascii="Times New Roman" w:hAnsi="Times New Roman"/>
                <w:sz w:val="24"/>
                <w:szCs w:val="24"/>
              </w:rPr>
              <w:t>Выполнить индивидуальное задание по теме</w:t>
            </w:r>
            <w:r w:rsidRPr="00767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9D759B" w:rsidRDefault="00A77E42" w:rsidP="00691813">
            <w:pPr>
              <w:jc w:val="center"/>
            </w:pPr>
            <w:r w:rsidRPr="00FA5A27">
              <w:t xml:space="preserve"> </w:t>
            </w:r>
            <w:r w:rsidRPr="009D759B">
              <w:t xml:space="preserve">Омский городской Совет </w:t>
            </w:r>
          </w:p>
          <w:p w:rsidR="00A77E42" w:rsidRPr="009D759B" w:rsidRDefault="00A77E42" w:rsidP="00691813">
            <w:pPr>
              <w:jc w:val="center"/>
              <w:rPr>
                <w:color w:val="FF0000"/>
              </w:rPr>
            </w:pPr>
            <w:r w:rsidRPr="009D759B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9D759B" w:rsidRDefault="00A77E42" w:rsidP="00691813">
            <w:pPr>
              <w:jc w:val="center"/>
              <w:rPr>
                <w:b/>
                <w:color w:val="FF0000"/>
              </w:rPr>
            </w:pPr>
            <w:r w:rsidRPr="009D759B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8E2DC2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8E2DC2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43E6" w:rsidRPr="004665FD" w:rsidRDefault="001A43E6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A43E6" w:rsidRPr="004665FD" w:rsidRDefault="001A43E6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43E6" w:rsidRPr="004665FD" w:rsidRDefault="001A43E6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A43E6" w:rsidRPr="004665FD" w:rsidRDefault="001A43E6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2290E">
        <w:t>4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E2290E" w:rsidRPr="00AB1FBC" w:rsidRDefault="00E2290E" w:rsidP="00E2290E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color w:val="000000"/>
          <w:sz w:val="24"/>
          <w:szCs w:val="24"/>
        </w:rPr>
        <w:t>Рассмотреть организационные основы предприятия</w:t>
      </w:r>
      <w:r w:rsidRPr="00E87D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 xml:space="preserve">профильной организации). 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iCs/>
          <w:color w:val="000000"/>
          <w:sz w:val="24"/>
          <w:szCs w:val="24"/>
        </w:rPr>
        <w:t>Описать</w:t>
      </w:r>
      <w:r w:rsidRPr="00E87D29">
        <w:rPr>
          <w:rFonts w:ascii="Times New Roman" w:hAnsi="Times New Roman"/>
          <w:color w:val="000000"/>
          <w:sz w:val="24"/>
          <w:szCs w:val="24"/>
        </w:rPr>
        <w:t xml:space="preserve"> систему управления в организации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sz w:val="24"/>
          <w:szCs w:val="24"/>
        </w:rPr>
        <w:t>Провести оценку среды организации 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767A2F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221D75">
        <w:rPr>
          <w:color w:val="000000"/>
          <w:sz w:val="24"/>
          <w:szCs w:val="24"/>
        </w:rPr>
        <w:t>4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color w:val="000000"/>
                <w:sz w:val="24"/>
                <w:szCs w:val="24"/>
              </w:rPr>
              <w:t>Рассмотре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организационны</w:t>
            </w:r>
            <w:r>
              <w:rPr>
                <w:color w:val="000000"/>
                <w:sz w:val="24"/>
                <w:szCs w:val="24"/>
              </w:rPr>
              <w:t>х основ</w:t>
            </w:r>
            <w:r w:rsidRPr="002B2E24">
              <w:rPr>
                <w:color w:val="000000"/>
                <w:sz w:val="24"/>
                <w:szCs w:val="24"/>
              </w:rPr>
              <w:t xml:space="preserve"> предприятия</w:t>
            </w:r>
            <w:r w:rsidRPr="002B2E2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2E24">
              <w:rPr>
                <w:sz w:val="24"/>
                <w:szCs w:val="24"/>
              </w:rPr>
              <w:t>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iCs/>
                <w:color w:val="000000"/>
                <w:sz w:val="24"/>
                <w:szCs w:val="24"/>
              </w:rPr>
              <w:t>Описа</w:t>
            </w:r>
            <w:r>
              <w:rPr>
                <w:iCs/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B2E24">
              <w:rPr>
                <w:color w:val="000000"/>
                <w:sz w:val="24"/>
                <w:szCs w:val="24"/>
              </w:rPr>
              <w:t xml:space="preserve"> управления в организации</w:t>
            </w:r>
            <w:r w:rsidRPr="002B2E24">
              <w:rPr>
                <w:sz w:val="24"/>
                <w:szCs w:val="24"/>
              </w:rPr>
              <w:t xml:space="preserve">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2E24">
              <w:rPr>
                <w:sz w:val="24"/>
                <w:szCs w:val="24"/>
              </w:rPr>
              <w:t>ценка среды организации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AB1FBC" w:rsidRDefault="00221D75" w:rsidP="00221D7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D759B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E6" w:rsidRDefault="001A43E6" w:rsidP="00160BC1">
      <w:r>
        <w:separator/>
      </w:r>
    </w:p>
  </w:endnote>
  <w:endnote w:type="continuationSeparator" w:id="0">
    <w:p w:rsidR="001A43E6" w:rsidRDefault="001A43E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E6" w:rsidRDefault="001A43E6" w:rsidP="00160BC1">
      <w:r>
        <w:separator/>
      </w:r>
    </w:p>
  </w:footnote>
  <w:footnote w:type="continuationSeparator" w:id="0">
    <w:p w:rsidR="001A43E6" w:rsidRDefault="001A43E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8479C"/>
    <w:multiLevelType w:val="hybridMultilevel"/>
    <w:tmpl w:val="46827DF0"/>
    <w:lvl w:ilvl="0" w:tplc="E61A0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40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1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9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 w:numId="43">
    <w:abstractNumId w:val="3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A3F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43E6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A10"/>
    <w:rsid w:val="00300FE4"/>
    <w:rsid w:val="003052EE"/>
    <w:rsid w:val="003054A8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B655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06880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606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5C11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2DC2"/>
    <w:rsid w:val="008E447C"/>
    <w:rsid w:val="008E5E59"/>
    <w:rsid w:val="008E69DE"/>
    <w:rsid w:val="008F057B"/>
    <w:rsid w:val="008F0D0A"/>
    <w:rsid w:val="008F32FC"/>
    <w:rsid w:val="008F340C"/>
    <w:rsid w:val="008F3E26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2393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59B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C7B0F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BF72A8"/>
    <w:rsid w:val="00C001D0"/>
    <w:rsid w:val="00C01794"/>
    <w:rsid w:val="00C0437A"/>
    <w:rsid w:val="00C1245E"/>
    <w:rsid w:val="00C228C5"/>
    <w:rsid w:val="00C24EA8"/>
    <w:rsid w:val="00C25C51"/>
    <w:rsid w:val="00C26026"/>
    <w:rsid w:val="00C312D3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3CDA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02B8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50C2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D57"/>
    <w:rsid w:val="00EE5483"/>
    <w:rsid w:val="00EE54D4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01A3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00A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037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65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9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715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128&#160;&#160;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1975" TargetMode="External"/><Relationship Id="rId14" Type="http://schemas.openxmlformats.org/officeDocument/2006/relationships/hyperlink" Target="https://urait.ru/bcode/477537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F027-DC68-46A9-8320-3776387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60797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https://urait.ru/bcode/469128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2023-04-17T07:21:00Z</dcterms:created>
  <dcterms:modified xsi:type="dcterms:W3CDTF">2023-04-19T03:20:00Z</dcterms:modified>
</cp:coreProperties>
</file>